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3D" w:rsidRPr="00B233C6" w:rsidRDefault="00C503C4" w:rsidP="00E423D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182245</wp:posOffset>
            </wp:positionV>
            <wp:extent cx="2181225" cy="493395"/>
            <wp:effectExtent l="19050" t="0" r="9525" b="0"/>
            <wp:wrapTight wrapText="bothSides">
              <wp:wrapPolygon edited="0">
                <wp:start x="-189" y="0"/>
                <wp:lineTo x="-189" y="20849"/>
                <wp:lineTo x="21694" y="20849"/>
                <wp:lineTo x="21694" y="0"/>
                <wp:lineTo x="-189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283D" w:rsidRPr="00B233C6">
        <w:rPr>
          <w:rFonts w:ascii="Arial" w:hAnsi="Arial" w:cs="Arial"/>
          <w:sz w:val="20"/>
          <w:szCs w:val="20"/>
        </w:rPr>
        <w:tab/>
      </w:r>
      <w:r w:rsidR="0092283D" w:rsidRPr="00B233C6">
        <w:rPr>
          <w:rFonts w:ascii="Arial" w:hAnsi="Arial" w:cs="Arial"/>
          <w:sz w:val="20"/>
          <w:szCs w:val="20"/>
        </w:rPr>
        <w:tab/>
      </w:r>
      <w:r w:rsidR="0092283D" w:rsidRPr="00B233C6">
        <w:rPr>
          <w:rFonts w:ascii="Arial" w:hAnsi="Arial" w:cs="Arial"/>
          <w:sz w:val="20"/>
          <w:szCs w:val="20"/>
        </w:rPr>
        <w:tab/>
      </w:r>
      <w:r w:rsidR="0092283D" w:rsidRPr="00B233C6">
        <w:rPr>
          <w:rFonts w:ascii="Arial" w:hAnsi="Arial" w:cs="Arial"/>
          <w:sz w:val="20"/>
          <w:szCs w:val="20"/>
        </w:rPr>
        <w:tab/>
      </w:r>
      <w:r w:rsidR="0092283D" w:rsidRPr="00B233C6">
        <w:rPr>
          <w:rFonts w:ascii="Arial" w:hAnsi="Arial" w:cs="Arial"/>
          <w:sz w:val="20"/>
          <w:szCs w:val="20"/>
        </w:rPr>
        <w:tab/>
      </w:r>
      <w:r w:rsidR="0092283D" w:rsidRPr="00B233C6">
        <w:rPr>
          <w:rFonts w:ascii="Arial" w:hAnsi="Arial" w:cs="Arial"/>
          <w:sz w:val="20"/>
          <w:szCs w:val="20"/>
        </w:rPr>
        <w:tab/>
      </w:r>
      <w:r w:rsidR="0092283D" w:rsidRPr="00B233C6">
        <w:rPr>
          <w:rFonts w:ascii="Arial" w:hAnsi="Arial" w:cs="Arial"/>
          <w:sz w:val="20"/>
          <w:szCs w:val="20"/>
        </w:rPr>
        <w:tab/>
      </w:r>
      <w:r w:rsidR="0092283D" w:rsidRPr="00B233C6">
        <w:rPr>
          <w:rFonts w:ascii="Arial" w:hAnsi="Arial" w:cs="Arial"/>
          <w:sz w:val="20"/>
          <w:szCs w:val="20"/>
        </w:rPr>
        <w:tab/>
      </w:r>
      <w:r w:rsidR="0092283D" w:rsidRPr="00B233C6">
        <w:rPr>
          <w:rFonts w:ascii="Arial" w:hAnsi="Arial" w:cs="Arial"/>
          <w:b/>
          <w:sz w:val="20"/>
          <w:szCs w:val="20"/>
        </w:rPr>
        <w:tab/>
      </w:r>
      <w:r w:rsidR="0092283D" w:rsidRPr="00B233C6">
        <w:rPr>
          <w:rFonts w:ascii="Arial" w:hAnsi="Arial" w:cs="Arial"/>
          <w:b/>
          <w:sz w:val="20"/>
          <w:szCs w:val="20"/>
        </w:rPr>
        <w:tab/>
      </w:r>
    </w:p>
    <w:p w:rsidR="0092283D" w:rsidRDefault="0092283D" w:rsidP="00E423D5">
      <w:pPr>
        <w:jc w:val="both"/>
        <w:rPr>
          <w:rFonts w:ascii="Arial" w:hAnsi="Arial" w:cs="Arial"/>
          <w:sz w:val="20"/>
          <w:szCs w:val="20"/>
        </w:rPr>
      </w:pPr>
    </w:p>
    <w:p w:rsidR="0092283D" w:rsidRDefault="0092283D" w:rsidP="00E423D5">
      <w:pPr>
        <w:jc w:val="both"/>
        <w:rPr>
          <w:rFonts w:ascii="Arial" w:hAnsi="Arial" w:cs="Arial"/>
          <w:sz w:val="20"/>
          <w:szCs w:val="20"/>
        </w:rPr>
      </w:pPr>
    </w:p>
    <w:p w:rsidR="0092283D" w:rsidRPr="00B233C6" w:rsidRDefault="0092283D" w:rsidP="00E423D5">
      <w:pPr>
        <w:jc w:val="both"/>
        <w:rPr>
          <w:rFonts w:ascii="Arial" w:hAnsi="Arial" w:cs="Arial"/>
          <w:b/>
          <w:sz w:val="20"/>
          <w:szCs w:val="20"/>
        </w:rPr>
      </w:pPr>
      <w:r w:rsidRPr="00B233C6">
        <w:rPr>
          <w:rFonts w:ascii="Arial" w:hAnsi="Arial" w:cs="Arial"/>
          <w:sz w:val="20"/>
          <w:szCs w:val="20"/>
        </w:rPr>
        <w:t xml:space="preserve">Konferencja: </w:t>
      </w:r>
      <w:r w:rsidRPr="00B233C6">
        <w:rPr>
          <w:rFonts w:ascii="Arial" w:hAnsi="Arial" w:cs="Arial"/>
          <w:b/>
          <w:sz w:val="20"/>
          <w:szCs w:val="20"/>
        </w:rPr>
        <w:t>Nowe trendy w prawie spółek handlowych</w:t>
      </w:r>
    </w:p>
    <w:p w:rsidR="0092283D" w:rsidRPr="00B233C6" w:rsidRDefault="0092283D" w:rsidP="007F5DFF">
      <w:pPr>
        <w:jc w:val="both"/>
        <w:rPr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sz w:val="20"/>
          <w:szCs w:val="20"/>
        </w:rPr>
        <w:t>8 marca 2012 r., Warszawa</w:t>
      </w:r>
    </w:p>
    <w:p w:rsidR="0092283D" w:rsidRPr="00B233C6" w:rsidRDefault="0092283D" w:rsidP="007F5DFF">
      <w:pPr>
        <w:jc w:val="both"/>
        <w:rPr>
          <w:rFonts w:ascii="Arial" w:hAnsi="Arial" w:cs="Arial"/>
          <w:sz w:val="20"/>
          <w:szCs w:val="20"/>
        </w:rPr>
      </w:pPr>
    </w:p>
    <w:p w:rsidR="0092283D" w:rsidRPr="00B233C6" w:rsidRDefault="0092283D" w:rsidP="007F5DFF">
      <w:pPr>
        <w:jc w:val="both"/>
        <w:rPr>
          <w:rFonts w:ascii="Arial" w:hAnsi="Arial" w:cs="Arial"/>
          <w:sz w:val="20"/>
          <w:szCs w:val="20"/>
        </w:rPr>
      </w:pPr>
    </w:p>
    <w:p w:rsidR="0092283D" w:rsidRPr="00B233C6" w:rsidRDefault="0092283D" w:rsidP="007F5DFF">
      <w:pPr>
        <w:jc w:val="both"/>
        <w:rPr>
          <w:rFonts w:ascii="Arial" w:hAnsi="Arial" w:cs="Arial"/>
          <w:sz w:val="20"/>
          <w:szCs w:val="20"/>
        </w:rPr>
      </w:pPr>
    </w:p>
    <w:p w:rsidR="0092283D" w:rsidRPr="00B233C6" w:rsidRDefault="0092283D" w:rsidP="007F5DFF">
      <w:pPr>
        <w:jc w:val="both"/>
        <w:rPr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sz w:val="20"/>
          <w:szCs w:val="20"/>
        </w:rPr>
        <w:t xml:space="preserve">Koordynator merytoryczny: </w:t>
      </w:r>
    </w:p>
    <w:p w:rsidR="0092283D" w:rsidRPr="00B233C6" w:rsidRDefault="0092283D" w:rsidP="007F5DFF">
      <w:pPr>
        <w:jc w:val="both"/>
        <w:rPr>
          <w:rStyle w:val="opistowarurozsz1"/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sz w:val="20"/>
          <w:szCs w:val="20"/>
        </w:rPr>
        <w:t xml:space="preserve">prof zw. dr hab. Andrzej Kidyba, </w:t>
      </w:r>
      <w:r w:rsidRPr="00B233C6">
        <w:rPr>
          <w:rStyle w:val="opistowarurozsz1"/>
          <w:rFonts w:ascii="Arial" w:hAnsi="Arial" w:cs="Arial"/>
          <w:sz w:val="20"/>
          <w:szCs w:val="20"/>
        </w:rPr>
        <w:t xml:space="preserve">Kierownik Katedry Prawa Gospodarczego i Handlowego </w:t>
      </w:r>
    </w:p>
    <w:p w:rsidR="0092283D" w:rsidRPr="00B233C6" w:rsidRDefault="0092283D" w:rsidP="007F5DFF">
      <w:pPr>
        <w:jc w:val="both"/>
        <w:rPr>
          <w:rFonts w:ascii="Arial" w:hAnsi="Arial" w:cs="Arial"/>
          <w:sz w:val="20"/>
          <w:szCs w:val="20"/>
        </w:rPr>
      </w:pPr>
      <w:r w:rsidRPr="00B233C6">
        <w:rPr>
          <w:rStyle w:val="opistowarurozsz1"/>
          <w:rFonts w:ascii="Arial" w:hAnsi="Arial" w:cs="Arial"/>
          <w:sz w:val="20"/>
          <w:szCs w:val="20"/>
        </w:rPr>
        <w:t>UMCS w Lublinie</w:t>
      </w:r>
    </w:p>
    <w:p w:rsidR="0092283D" w:rsidRPr="00B233C6" w:rsidRDefault="0092283D" w:rsidP="007F5DFF">
      <w:pPr>
        <w:jc w:val="both"/>
        <w:rPr>
          <w:rFonts w:ascii="Arial" w:hAnsi="Arial" w:cs="Arial"/>
          <w:sz w:val="20"/>
          <w:szCs w:val="20"/>
        </w:rPr>
      </w:pPr>
    </w:p>
    <w:p w:rsidR="0092283D" w:rsidRDefault="0092283D" w:rsidP="007F5DFF">
      <w:pPr>
        <w:jc w:val="both"/>
        <w:rPr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sz w:val="20"/>
          <w:szCs w:val="20"/>
        </w:rPr>
        <w:t xml:space="preserve">Konferencja poświęcona jest nowym rozwiązaniom Kodeksu spółek handlowych: de lege lata i de lege ferenda. Uchwalając kodeks spółek handlowych nastąpiło dosyć „mechaniczne” przeniesienie przepisów o spółce jawnej z kodeksu handlowego do kodeksu spółek handlowych. Jednocześnie wprowadzono art. 8 – 10 k. s. h., które stanowią zupełnie nową jakość kodeksu. Powyższe, ale również usterki popełnione przy uregulowaniu poszczególnych spółek osobowych powodują konieczność zmian kodeksu. Z kolei art. 299 k. s. h. (podobnie jak jego poprzednik – art. 298 k. h.) jest najbardziej „dyskutowanym” przepisem w całym kodeksie. Ilość orzeczeń, wypowiedzi doktryny, spór o charakter prawny,  jak również ostatnie dyskusyjne propozycje zmian tego przepisu powodują być może konieczność nowelizacji, niekoniecznie zgodną z ostatnimi propozycjami. Niewątpliwie istotnym jest również temat odpowiedzialności odszkodowawczej za naruszenie obowiązków nabywców znacznych pakietów akcji spółek publicznych. </w:t>
      </w:r>
    </w:p>
    <w:p w:rsidR="0092283D" w:rsidRDefault="0092283D" w:rsidP="007F5DFF">
      <w:pPr>
        <w:jc w:val="both"/>
        <w:rPr>
          <w:rFonts w:ascii="Arial" w:hAnsi="Arial" w:cs="Arial"/>
          <w:sz w:val="20"/>
          <w:szCs w:val="20"/>
        </w:rPr>
      </w:pPr>
    </w:p>
    <w:p w:rsidR="0092283D" w:rsidRDefault="0092283D" w:rsidP="007F5D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Zapraszamy Państwa do udziału w konferencji.</w:t>
      </w:r>
    </w:p>
    <w:p w:rsidR="0092283D" w:rsidRPr="00B233C6" w:rsidRDefault="0092283D" w:rsidP="007F5DFF">
      <w:pPr>
        <w:jc w:val="both"/>
        <w:rPr>
          <w:rFonts w:ascii="Arial" w:hAnsi="Arial" w:cs="Arial"/>
          <w:sz w:val="20"/>
          <w:szCs w:val="20"/>
        </w:rPr>
      </w:pPr>
    </w:p>
    <w:p w:rsidR="0092283D" w:rsidRDefault="0092283D" w:rsidP="00E423D5">
      <w:p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:rsidR="0092283D" w:rsidRPr="00B233C6" w:rsidRDefault="0092283D" w:rsidP="00E423D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233C6">
        <w:rPr>
          <w:rFonts w:ascii="Arial" w:hAnsi="Arial" w:cs="Arial"/>
          <w:b/>
          <w:sz w:val="20"/>
          <w:szCs w:val="20"/>
          <w:u w:val="single"/>
        </w:rPr>
        <w:t>W programie konferencji:</w:t>
      </w:r>
    </w:p>
    <w:p w:rsidR="0092283D" w:rsidRPr="00B233C6" w:rsidRDefault="0092283D" w:rsidP="00E423D5">
      <w:pPr>
        <w:jc w:val="both"/>
        <w:rPr>
          <w:rFonts w:ascii="Arial" w:hAnsi="Arial" w:cs="Arial"/>
          <w:b/>
          <w:sz w:val="20"/>
          <w:szCs w:val="20"/>
        </w:rPr>
      </w:pPr>
    </w:p>
    <w:p w:rsidR="0092283D" w:rsidRPr="00B233C6" w:rsidRDefault="0092283D" w:rsidP="00E423D5">
      <w:pPr>
        <w:rPr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sz w:val="20"/>
          <w:szCs w:val="20"/>
        </w:rPr>
        <w:t>09.30</w:t>
      </w:r>
      <w:r w:rsidRPr="00B233C6">
        <w:rPr>
          <w:rFonts w:ascii="Arial" w:hAnsi="Arial" w:cs="Arial"/>
          <w:sz w:val="20"/>
          <w:szCs w:val="20"/>
        </w:rPr>
        <w:tab/>
        <w:t xml:space="preserve">Rejestracja uczestników </w:t>
      </w:r>
    </w:p>
    <w:p w:rsidR="0092283D" w:rsidRPr="00B233C6" w:rsidRDefault="0092283D" w:rsidP="00E423D5">
      <w:pPr>
        <w:rPr>
          <w:rFonts w:ascii="Arial" w:hAnsi="Arial" w:cs="Arial"/>
          <w:sz w:val="20"/>
          <w:szCs w:val="20"/>
        </w:rPr>
      </w:pPr>
    </w:p>
    <w:p w:rsidR="0092283D" w:rsidRPr="00B233C6" w:rsidRDefault="0092283D" w:rsidP="00026598">
      <w:pPr>
        <w:rPr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sz w:val="20"/>
          <w:szCs w:val="20"/>
        </w:rPr>
        <w:t>10:00</w:t>
      </w:r>
      <w:r w:rsidRPr="00B233C6">
        <w:rPr>
          <w:rFonts w:ascii="Arial" w:hAnsi="Arial" w:cs="Arial"/>
          <w:sz w:val="20"/>
          <w:szCs w:val="20"/>
        </w:rPr>
        <w:tab/>
        <w:t>Otwarcie programu konferencji</w:t>
      </w:r>
    </w:p>
    <w:p w:rsidR="0092283D" w:rsidRPr="00B233C6" w:rsidRDefault="0092283D" w:rsidP="00026598">
      <w:pPr>
        <w:rPr>
          <w:rFonts w:ascii="Arial" w:hAnsi="Arial" w:cs="Arial"/>
          <w:sz w:val="20"/>
          <w:szCs w:val="20"/>
        </w:rPr>
      </w:pPr>
    </w:p>
    <w:p w:rsidR="0092283D" w:rsidRPr="00B233C6" w:rsidRDefault="0092283D" w:rsidP="00026598">
      <w:pPr>
        <w:rPr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sz w:val="20"/>
          <w:szCs w:val="20"/>
        </w:rPr>
        <w:t>10:10</w:t>
      </w:r>
      <w:r w:rsidRPr="00B233C6">
        <w:rPr>
          <w:rFonts w:ascii="Arial" w:hAnsi="Arial" w:cs="Arial"/>
          <w:sz w:val="20"/>
          <w:szCs w:val="20"/>
        </w:rPr>
        <w:tab/>
      </w:r>
      <w:r w:rsidRPr="00B233C6">
        <w:rPr>
          <w:rFonts w:ascii="Arial" w:hAnsi="Arial" w:cs="Arial"/>
          <w:b/>
          <w:sz w:val="20"/>
          <w:szCs w:val="20"/>
        </w:rPr>
        <w:t>Potrzeba nowelizacji przepisów dotyczących spółek osobowych</w:t>
      </w:r>
    </w:p>
    <w:p w:rsidR="0092283D" w:rsidRPr="00B233C6" w:rsidRDefault="0092283D" w:rsidP="00026598">
      <w:pPr>
        <w:rPr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sz w:val="20"/>
          <w:szCs w:val="20"/>
        </w:rPr>
        <w:tab/>
        <w:t>-</w:t>
      </w:r>
      <w:r w:rsidRPr="00B233C6">
        <w:rPr>
          <w:rFonts w:ascii="Arial" w:hAnsi="Arial" w:cs="Arial"/>
          <w:sz w:val="20"/>
          <w:szCs w:val="20"/>
        </w:rPr>
        <w:tab/>
        <w:t>potrzeba zmian w przepisach ogólnych Kodeksu spółek handlowych</w:t>
      </w:r>
    </w:p>
    <w:p w:rsidR="0092283D" w:rsidRPr="00B233C6" w:rsidRDefault="0092283D" w:rsidP="00026598">
      <w:pPr>
        <w:rPr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sz w:val="20"/>
          <w:szCs w:val="20"/>
        </w:rPr>
        <w:tab/>
        <w:t>-</w:t>
      </w:r>
      <w:r w:rsidRPr="00B233C6">
        <w:rPr>
          <w:rFonts w:ascii="Arial" w:hAnsi="Arial" w:cs="Arial"/>
          <w:sz w:val="20"/>
          <w:szCs w:val="20"/>
        </w:rPr>
        <w:tab/>
        <w:t xml:space="preserve">propozycje zmian w stosunku do spółki jawnej jako punktu odniesienia dla </w:t>
      </w:r>
      <w:r w:rsidRPr="00B233C6">
        <w:rPr>
          <w:rFonts w:ascii="Arial" w:hAnsi="Arial" w:cs="Arial"/>
          <w:sz w:val="20"/>
          <w:szCs w:val="20"/>
        </w:rPr>
        <w:tab/>
      </w:r>
      <w:r w:rsidRPr="00B233C6">
        <w:rPr>
          <w:rFonts w:ascii="Arial" w:hAnsi="Arial" w:cs="Arial"/>
          <w:sz w:val="20"/>
          <w:szCs w:val="20"/>
        </w:rPr>
        <w:tab/>
      </w:r>
      <w:r w:rsidRPr="00B233C6">
        <w:rPr>
          <w:rFonts w:ascii="Arial" w:hAnsi="Arial" w:cs="Arial"/>
          <w:sz w:val="20"/>
          <w:szCs w:val="20"/>
        </w:rPr>
        <w:tab/>
        <w:t>rozwiązań normatywnych regulujących pozostałe spółki osobowe</w:t>
      </w:r>
    </w:p>
    <w:p w:rsidR="0092283D" w:rsidRPr="00B233C6" w:rsidRDefault="0092283D" w:rsidP="00026598">
      <w:pPr>
        <w:rPr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sz w:val="20"/>
          <w:szCs w:val="20"/>
        </w:rPr>
        <w:tab/>
        <w:t>-</w:t>
      </w:r>
      <w:r w:rsidRPr="00B233C6">
        <w:rPr>
          <w:rFonts w:ascii="Arial" w:hAnsi="Arial" w:cs="Arial"/>
          <w:sz w:val="20"/>
          <w:szCs w:val="20"/>
        </w:rPr>
        <w:tab/>
        <w:t>nowelizacja przepisów o spółce partnerskiej i komandytowej</w:t>
      </w:r>
    </w:p>
    <w:p w:rsidR="0092283D" w:rsidRPr="00B233C6" w:rsidRDefault="0092283D" w:rsidP="00026598">
      <w:pPr>
        <w:rPr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sz w:val="20"/>
          <w:szCs w:val="20"/>
        </w:rPr>
        <w:tab/>
        <w:t>-</w:t>
      </w:r>
      <w:r w:rsidRPr="00B233C6">
        <w:rPr>
          <w:rFonts w:ascii="Arial" w:hAnsi="Arial" w:cs="Arial"/>
          <w:sz w:val="20"/>
          <w:szCs w:val="20"/>
        </w:rPr>
        <w:tab/>
        <w:t xml:space="preserve">wadliwe regulacje odnoszące się do spółki komandytowo-akcyjnej jako źródło </w:t>
      </w:r>
      <w:r w:rsidRPr="00B233C6">
        <w:rPr>
          <w:rFonts w:ascii="Arial" w:hAnsi="Arial" w:cs="Arial"/>
          <w:sz w:val="20"/>
          <w:szCs w:val="20"/>
        </w:rPr>
        <w:tab/>
      </w:r>
      <w:r w:rsidRPr="00B233C6">
        <w:rPr>
          <w:rFonts w:ascii="Arial" w:hAnsi="Arial" w:cs="Arial"/>
          <w:sz w:val="20"/>
          <w:szCs w:val="20"/>
        </w:rPr>
        <w:tab/>
      </w:r>
      <w:r w:rsidRPr="00B233C6">
        <w:rPr>
          <w:rFonts w:ascii="Arial" w:hAnsi="Arial" w:cs="Arial"/>
          <w:sz w:val="20"/>
          <w:szCs w:val="20"/>
        </w:rPr>
        <w:tab/>
        <w:t>kontrowersji i potrzeba ich zmian</w:t>
      </w:r>
    </w:p>
    <w:p w:rsidR="0092283D" w:rsidRPr="00B233C6" w:rsidRDefault="0092283D" w:rsidP="00026598">
      <w:pPr>
        <w:rPr>
          <w:rStyle w:val="opistowarurozsz1"/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sz w:val="20"/>
          <w:szCs w:val="20"/>
        </w:rPr>
        <w:tab/>
        <w:t xml:space="preserve">prof zw. dr hab. Andrzej Kidyba, </w:t>
      </w:r>
      <w:r w:rsidRPr="00B233C6">
        <w:rPr>
          <w:rStyle w:val="opistowarurozsz1"/>
          <w:rFonts w:ascii="Arial" w:hAnsi="Arial" w:cs="Arial"/>
          <w:sz w:val="20"/>
          <w:szCs w:val="20"/>
        </w:rPr>
        <w:t xml:space="preserve">Kierownik Katedry Prawa Gospodarczego i Handlowego </w:t>
      </w:r>
      <w:r w:rsidRPr="00B233C6">
        <w:rPr>
          <w:rStyle w:val="opistowarurozsz1"/>
          <w:rFonts w:ascii="Arial" w:hAnsi="Arial" w:cs="Arial"/>
          <w:sz w:val="20"/>
          <w:szCs w:val="20"/>
        </w:rPr>
        <w:tab/>
        <w:t>UMCS w Lublinie</w:t>
      </w:r>
    </w:p>
    <w:p w:rsidR="0092283D" w:rsidRPr="00B233C6" w:rsidRDefault="0092283D" w:rsidP="00026598">
      <w:pPr>
        <w:rPr>
          <w:rFonts w:ascii="Arial" w:hAnsi="Arial" w:cs="Arial"/>
          <w:sz w:val="20"/>
          <w:szCs w:val="20"/>
        </w:rPr>
      </w:pPr>
    </w:p>
    <w:p w:rsidR="0092283D" w:rsidRPr="00B233C6" w:rsidRDefault="0092283D" w:rsidP="007E7545">
      <w:pPr>
        <w:rPr>
          <w:rFonts w:ascii="Arial" w:hAnsi="Arial" w:cs="Arial"/>
          <w:b/>
          <w:sz w:val="20"/>
          <w:szCs w:val="20"/>
        </w:rPr>
      </w:pPr>
      <w:r w:rsidRPr="00B233C6">
        <w:rPr>
          <w:rFonts w:ascii="Arial" w:hAnsi="Arial" w:cs="Arial"/>
          <w:sz w:val="20"/>
          <w:szCs w:val="20"/>
        </w:rPr>
        <w:t>10:40</w:t>
      </w:r>
      <w:r w:rsidRPr="00B233C6">
        <w:rPr>
          <w:rFonts w:ascii="Arial" w:hAnsi="Arial" w:cs="Arial"/>
          <w:sz w:val="20"/>
          <w:szCs w:val="20"/>
        </w:rPr>
        <w:tab/>
      </w:r>
      <w:r w:rsidRPr="00B233C6">
        <w:rPr>
          <w:rFonts w:ascii="Arial" w:hAnsi="Arial" w:cs="Arial"/>
          <w:b/>
          <w:sz w:val="20"/>
          <w:szCs w:val="20"/>
        </w:rPr>
        <w:t xml:space="preserve">Uproszczenia w procedurze łączenia i podziału spółek wynikające z nowelizacji </w:t>
      </w:r>
      <w:r w:rsidRPr="00B233C6">
        <w:rPr>
          <w:rFonts w:ascii="Arial" w:hAnsi="Arial" w:cs="Arial"/>
          <w:b/>
          <w:sz w:val="20"/>
          <w:szCs w:val="20"/>
        </w:rPr>
        <w:tab/>
        <w:t>kodeksu spółek handlowych z dnia 19 sierpnia 2011 r.</w:t>
      </w:r>
    </w:p>
    <w:p w:rsidR="0092283D" w:rsidRPr="00B233C6" w:rsidRDefault="0092283D" w:rsidP="007E7545">
      <w:pPr>
        <w:rPr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b/>
          <w:sz w:val="20"/>
          <w:szCs w:val="20"/>
        </w:rPr>
        <w:tab/>
        <w:t>-</w:t>
      </w:r>
      <w:r w:rsidRPr="00B233C6">
        <w:rPr>
          <w:rFonts w:ascii="Arial" w:hAnsi="Arial" w:cs="Arial"/>
          <w:b/>
          <w:sz w:val="20"/>
          <w:szCs w:val="20"/>
        </w:rPr>
        <w:tab/>
      </w:r>
      <w:r w:rsidRPr="00B233C6">
        <w:rPr>
          <w:rFonts w:ascii="Arial" w:hAnsi="Arial" w:cs="Arial"/>
          <w:sz w:val="20"/>
          <w:szCs w:val="20"/>
        </w:rPr>
        <w:t xml:space="preserve">Liberalizacja procedury restrukturyzacji (połączenia, podziału), m.in. poprzez </w:t>
      </w:r>
      <w:r w:rsidRPr="00B233C6">
        <w:rPr>
          <w:rFonts w:ascii="Arial" w:hAnsi="Arial" w:cs="Arial"/>
          <w:sz w:val="20"/>
          <w:szCs w:val="20"/>
        </w:rPr>
        <w:tab/>
      </w:r>
      <w:r w:rsidRPr="00B233C6">
        <w:rPr>
          <w:rFonts w:ascii="Arial" w:hAnsi="Arial" w:cs="Arial"/>
          <w:sz w:val="20"/>
          <w:szCs w:val="20"/>
        </w:rPr>
        <w:tab/>
      </w:r>
      <w:r w:rsidRPr="00B233C6">
        <w:rPr>
          <w:rFonts w:ascii="Arial" w:hAnsi="Arial" w:cs="Arial"/>
          <w:sz w:val="20"/>
          <w:szCs w:val="20"/>
        </w:rPr>
        <w:tab/>
        <w:t xml:space="preserve">rozszerzenie zakresu opcjonalnego zwolnienia (za zgodą wszystkich wspólników </w:t>
      </w:r>
      <w:r w:rsidRPr="00B233C6">
        <w:rPr>
          <w:rFonts w:ascii="Arial" w:hAnsi="Arial" w:cs="Arial"/>
          <w:sz w:val="20"/>
          <w:szCs w:val="20"/>
        </w:rPr>
        <w:tab/>
      </w:r>
      <w:r w:rsidRPr="00B233C6">
        <w:rPr>
          <w:rFonts w:ascii="Arial" w:hAnsi="Arial" w:cs="Arial"/>
          <w:sz w:val="20"/>
          <w:szCs w:val="20"/>
        </w:rPr>
        <w:tab/>
        <w:t xml:space="preserve">każdej z łączących się spółek) z niektórych elementów procedury restrukturyzacji </w:t>
      </w:r>
      <w:r w:rsidRPr="00B233C6">
        <w:rPr>
          <w:rFonts w:ascii="Arial" w:hAnsi="Arial" w:cs="Arial"/>
          <w:sz w:val="20"/>
          <w:szCs w:val="20"/>
        </w:rPr>
        <w:tab/>
      </w:r>
      <w:r w:rsidRPr="00B233C6">
        <w:rPr>
          <w:rFonts w:ascii="Arial" w:hAnsi="Arial" w:cs="Arial"/>
          <w:sz w:val="20"/>
          <w:szCs w:val="20"/>
        </w:rPr>
        <w:tab/>
        <w:t>(sporządzenia sprawozdania zarządu, udzielenia informacji, badania biegłego)</w:t>
      </w:r>
    </w:p>
    <w:p w:rsidR="0092283D" w:rsidRPr="00B233C6" w:rsidRDefault="0092283D" w:rsidP="00F81C62">
      <w:pPr>
        <w:rPr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sz w:val="20"/>
          <w:szCs w:val="20"/>
        </w:rPr>
        <w:tab/>
        <w:t>-</w:t>
      </w:r>
      <w:r w:rsidRPr="00B233C6">
        <w:rPr>
          <w:rFonts w:ascii="Arial" w:hAnsi="Arial" w:cs="Arial"/>
          <w:sz w:val="20"/>
          <w:szCs w:val="20"/>
        </w:rPr>
        <w:tab/>
        <w:t>Odpowiednie stosowanie art. 311-312</w:t>
      </w:r>
      <w:r w:rsidRPr="00B233C6">
        <w:rPr>
          <w:rFonts w:ascii="Arial" w:hAnsi="Arial" w:cs="Arial"/>
          <w:sz w:val="20"/>
          <w:szCs w:val="20"/>
          <w:vertAlign w:val="superscript"/>
        </w:rPr>
        <w:t>1</w:t>
      </w:r>
      <w:r w:rsidRPr="00B233C6">
        <w:rPr>
          <w:rFonts w:ascii="Arial" w:hAnsi="Arial" w:cs="Arial"/>
          <w:sz w:val="20"/>
          <w:szCs w:val="20"/>
        </w:rPr>
        <w:t xml:space="preserve"> k.s.h. do majątku spółki przejmowanej – w </w:t>
      </w:r>
      <w:r w:rsidRPr="00B233C6">
        <w:rPr>
          <w:rFonts w:ascii="Arial" w:hAnsi="Arial" w:cs="Arial"/>
          <w:sz w:val="20"/>
          <w:szCs w:val="20"/>
        </w:rPr>
        <w:tab/>
      </w:r>
      <w:r w:rsidRPr="00B233C6">
        <w:rPr>
          <w:rFonts w:ascii="Arial" w:hAnsi="Arial" w:cs="Arial"/>
          <w:sz w:val="20"/>
          <w:szCs w:val="20"/>
        </w:rPr>
        <w:tab/>
        <w:t xml:space="preserve">przypadku, gdy wspólnicy łączących się spółek zgodnie zrezygnują z badania planu </w:t>
      </w:r>
      <w:r w:rsidRPr="00B233C6">
        <w:rPr>
          <w:rFonts w:ascii="Arial" w:hAnsi="Arial" w:cs="Arial"/>
          <w:sz w:val="20"/>
          <w:szCs w:val="20"/>
        </w:rPr>
        <w:tab/>
      </w:r>
      <w:r w:rsidRPr="00B233C6">
        <w:rPr>
          <w:rFonts w:ascii="Arial" w:hAnsi="Arial" w:cs="Arial"/>
          <w:sz w:val="20"/>
          <w:szCs w:val="20"/>
        </w:rPr>
        <w:tab/>
        <w:t xml:space="preserve">połączenia przez biegłego, a spółką przejmującą albo nowo zawiązaną jest spółka </w:t>
      </w:r>
      <w:r w:rsidRPr="00B233C6">
        <w:rPr>
          <w:rFonts w:ascii="Arial" w:hAnsi="Arial" w:cs="Arial"/>
          <w:sz w:val="20"/>
          <w:szCs w:val="20"/>
        </w:rPr>
        <w:tab/>
      </w:r>
      <w:r w:rsidRPr="00B233C6">
        <w:rPr>
          <w:rFonts w:ascii="Arial" w:hAnsi="Arial" w:cs="Arial"/>
          <w:sz w:val="20"/>
          <w:szCs w:val="20"/>
        </w:rPr>
        <w:tab/>
        <w:t>akcyjna (art. 503</w:t>
      </w:r>
      <w:r w:rsidRPr="00B233C6">
        <w:rPr>
          <w:rFonts w:ascii="Arial" w:hAnsi="Arial" w:cs="Arial"/>
          <w:sz w:val="20"/>
          <w:szCs w:val="20"/>
          <w:vertAlign w:val="superscript"/>
        </w:rPr>
        <w:t>1</w:t>
      </w:r>
      <w:r w:rsidRPr="00B233C6">
        <w:rPr>
          <w:rFonts w:ascii="Arial" w:hAnsi="Arial" w:cs="Arial"/>
          <w:sz w:val="20"/>
          <w:szCs w:val="20"/>
        </w:rPr>
        <w:t xml:space="preserve"> § 2 k.s.h.) – </w:t>
      </w:r>
      <w:r w:rsidRPr="00B233C6">
        <w:rPr>
          <w:rFonts w:ascii="Arial" w:hAnsi="Arial" w:cs="Arial"/>
          <w:i/>
          <w:sz w:val="20"/>
          <w:szCs w:val="20"/>
        </w:rPr>
        <w:t>lex specialis</w:t>
      </w:r>
      <w:r w:rsidRPr="00B233C6">
        <w:rPr>
          <w:rFonts w:ascii="Arial" w:hAnsi="Arial" w:cs="Arial"/>
          <w:sz w:val="20"/>
          <w:szCs w:val="20"/>
        </w:rPr>
        <w:t xml:space="preserve"> w stosunku do art. 497 § 1 k.s.h. </w:t>
      </w:r>
    </w:p>
    <w:p w:rsidR="0092283D" w:rsidRDefault="0092283D" w:rsidP="005E6365">
      <w:pPr>
        <w:pStyle w:val="Akapitzlist1"/>
        <w:spacing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sz w:val="20"/>
          <w:szCs w:val="20"/>
        </w:rPr>
        <w:t>-</w:t>
      </w:r>
      <w:r w:rsidRPr="00B233C6">
        <w:rPr>
          <w:rFonts w:ascii="Arial" w:hAnsi="Arial" w:cs="Arial"/>
          <w:sz w:val="20"/>
          <w:szCs w:val="20"/>
        </w:rPr>
        <w:tab/>
        <w:t xml:space="preserve">Stworzenie możliwości wykorzystanie środków komunikacji elektronicznej w </w:t>
      </w:r>
      <w:r w:rsidRPr="00B233C6">
        <w:rPr>
          <w:rFonts w:ascii="Arial" w:hAnsi="Arial" w:cs="Arial"/>
          <w:sz w:val="20"/>
          <w:szCs w:val="20"/>
        </w:rPr>
        <w:tab/>
        <w:t>procesach restrukturyzacji</w:t>
      </w:r>
    </w:p>
    <w:p w:rsidR="0092283D" w:rsidRPr="00B233C6" w:rsidRDefault="0092283D" w:rsidP="005E6365">
      <w:pPr>
        <w:pStyle w:val="Akapitzlist1"/>
        <w:spacing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sz w:val="20"/>
          <w:szCs w:val="20"/>
        </w:rPr>
        <w:t>-</w:t>
      </w:r>
      <w:r w:rsidRPr="00B233C6">
        <w:rPr>
          <w:rFonts w:ascii="Arial" w:hAnsi="Arial" w:cs="Arial"/>
          <w:sz w:val="20"/>
          <w:szCs w:val="20"/>
        </w:rPr>
        <w:tab/>
        <w:t>Zmiany dotyczące obowiązku zabezpieczenia wierzycieli w związku z restrukturyzacją</w:t>
      </w:r>
    </w:p>
    <w:p w:rsidR="0092283D" w:rsidRPr="00B233C6" w:rsidRDefault="0092283D" w:rsidP="005E6365">
      <w:pPr>
        <w:pStyle w:val="Akapitzlist1"/>
        <w:spacing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sz w:val="20"/>
          <w:szCs w:val="20"/>
        </w:rPr>
        <w:t>-</w:t>
      </w:r>
      <w:r w:rsidRPr="00B233C6">
        <w:rPr>
          <w:rFonts w:ascii="Arial" w:hAnsi="Arial" w:cs="Arial"/>
          <w:sz w:val="20"/>
          <w:szCs w:val="20"/>
        </w:rPr>
        <w:tab/>
        <w:t>Zmiany w zakresie regulacji łączeń transgranicznych</w:t>
      </w:r>
    </w:p>
    <w:p w:rsidR="0092283D" w:rsidRPr="00B233C6" w:rsidRDefault="0092283D" w:rsidP="005E6365">
      <w:pPr>
        <w:ind w:left="708"/>
        <w:jc w:val="both"/>
        <w:rPr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sz w:val="20"/>
          <w:szCs w:val="20"/>
        </w:rPr>
        <w:t>-</w:t>
      </w:r>
      <w:r w:rsidRPr="00B233C6">
        <w:rPr>
          <w:rFonts w:ascii="Arial" w:hAnsi="Arial" w:cs="Arial"/>
          <w:sz w:val="20"/>
          <w:szCs w:val="20"/>
        </w:rPr>
        <w:tab/>
        <w:t xml:space="preserve">Pozostałe zmiany przepisów o restrukturyzacji spółek </w:t>
      </w:r>
    </w:p>
    <w:p w:rsidR="0092283D" w:rsidRPr="00B233C6" w:rsidRDefault="0092283D" w:rsidP="00F81C62">
      <w:pPr>
        <w:rPr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sz w:val="20"/>
          <w:szCs w:val="20"/>
        </w:rPr>
        <w:tab/>
        <w:t>dr hab. Krzysztof Oplustil, Katedra Prawa Gospodarczego,  Uniwersytet Jagielloński</w:t>
      </w:r>
    </w:p>
    <w:p w:rsidR="0092283D" w:rsidRPr="00B233C6" w:rsidRDefault="0092283D" w:rsidP="00026598">
      <w:pPr>
        <w:rPr>
          <w:rFonts w:ascii="Arial" w:hAnsi="Arial" w:cs="Arial"/>
          <w:sz w:val="20"/>
          <w:szCs w:val="20"/>
        </w:rPr>
      </w:pPr>
    </w:p>
    <w:p w:rsidR="0092283D" w:rsidRPr="00B233C6" w:rsidRDefault="0092283D" w:rsidP="00BA3E3A">
      <w:pPr>
        <w:rPr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sz w:val="20"/>
          <w:szCs w:val="20"/>
        </w:rPr>
        <w:t>11:30</w:t>
      </w:r>
      <w:r w:rsidRPr="00B233C6">
        <w:rPr>
          <w:rFonts w:ascii="Arial" w:hAnsi="Arial" w:cs="Arial"/>
          <w:sz w:val="20"/>
          <w:szCs w:val="20"/>
        </w:rPr>
        <w:tab/>
      </w:r>
      <w:r w:rsidRPr="00B233C6">
        <w:rPr>
          <w:rFonts w:ascii="Arial" w:hAnsi="Arial" w:cs="Arial"/>
          <w:b/>
          <w:sz w:val="20"/>
          <w:szCs w:val="20"/>
        </w:rPr>
        <w:t>Odpowiedzialność członków władz spółki za szkodę wyrządzoną spółce</w:t>
      </w:r>
    </w:p>
    <w:p w:rsidR="0092283D" w:rsidRPr="00C2087C" w:rsidRDefault="0092283D" w:rsidP="00BA3E3A">
      <w:pPr>
        <w:rPr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sz w:val="20"/>
          <w:szCs w:val="20"/>
        </w:rPr>
        <w:tab/>
        <w:t>-</w:t>
      </w:r>
      <w:r w:rsidRPr="00B233C6">
        <w:rPr>
          <w:rFonts w:ascii="Arial" w:hAnsi="Arial" w:cs="Arial"/>
          <w:sz w:val="20"/>
          <w:szCs w:val="20"/>
        </w:rPr>
        <w:tab/>
        <w:t>aspekty cywilnop</w:t>
      </w:r>
      <w:r w:rsidRPr="00C2087C">
        <w:rPr>
          <w:rFonts w:ascii="Arial" w:hAnsi="Arial" w:cs="Arial"/>
          <w:sz w:val="20"/>
          <w:szCs w:val="20"/>
        </w:rPr>
        <w:t>rawne</w:t>
      </w:r>
    </w:p>
    <w:p w:rsidR="0092283D" w:rsidRPr="00C2087C" w:rsidRDefault="0092283D" w:rsidP="00BA3E3A">
      <w:pPr>
        <w:rPr>
          <w:rFonts w:ascii="Arial" w:hAnsi="Arial" w:cs="Arial"/>
          <w:sz w:val="20"/>
          <w:szCs w:val="20"/>
        </w:rPr>
      </w:pPr>
      <w:r w:rsidRPr="00C2087C">
        <w:rPr>
          <w:rFonts w:ascii="Arial" w:hAnsi="Arial" w:cs="Arial"/>
          <w:sz w:val="20"/>
          <w:szCs w:val="20"/>
        </w:rPr>
        <w:lastRenderedPageBreak/>
        <w:tab/>
        <w:t>-</w:t>
      </w:r>
      <w:r w:rsidRPr="00C2087C">
        <w:rPr>
          <w:rFonts w:ascii="Arial" w:hAnsi="Arial" w:cs="Arial"/>
          <w:sz w:val="20"/>
          <w:szCs w:val="20"/>
        </w:rPr>
        <w:tab/>
        <w:t>art. 296 KK i problemy jego stosowania</w:t>
      </w:r>
    </w:p>
    <w:p w:rsidR="0092283D" w:rsidRPr="00C2087C" w:rsidRDefault="0092283D" w:rsidP="00BA3E3A">
      <w:pPr>
        <w:rPr>
          <w:rFonts w:ascii="Arial" w:hAnsi="Arial" w:cs="Arial"/>
          <w:sz w:val="20"/>
          <w:szCs w:val="20"/>
        </w:rPr>
      </w:pPr>
      <w:r w:rsidRPr="00C2087C">
        <w:rPr>
          <w:rFonts w:ascii="Arial" w:hAnsi="Arial" w:cs="Arial"/>
          <w:sz w:val="20"/>
          <w:szCs w:val="20"/>
        </w:rPr>
        <w:tab/>
        <w:t>-</w:t>
      </w:r>
      <w:r w:rsidRPr="00C2087C">
        <w:rPr>
          <w:rFonts w:ascii="Arial" w:hAnsi="Arial" w:cs="Arial"/>
          <w:sz w:val="20"/>
          <w:szCs w:val="20"/>
        </w:rPr>
        <w:tab/>
        <w:t>skutki skreślenia art. 585 KSH</w:t>
      </w:r>
    </w:p>
    <w:p w:rsidR="0092283D" w:rsidRPr="00C2087C" w:rsidRDefault="0092283D" w:rsidP="00BA3E3A">
      <w:pPr>
        <w:rPr>
          <w:rFonts w:ascii="Arial" w:hAnsi="Arial" w:cs="Arial"/>
          <w:sz w:val="20"/>
          <w:szCs w:val="20"/>
        </w:rPr>
      </w:pPr>
      <w:r w:rsidRPr="00C2087C">
        <w:rPr>
          <w:rFonts w:ascii="Arial" w:hAnsi="Arial" w:cs="Arial"/>
          <w:sz w:val="20"/>
          <w:szCs w:val="20"/>
        </w:rPr>
        <w:tab/>
        <w:t>-</w:t>
      </w:r>
      <w:r w:rsidRPr="00C2087C">
        <w:rPr>
          <w:rFonts w:ascii="Arial" w:hAnsi="Arial" w:cs="Arial"/>
          <w:sz w:val="20"/>
          <w:szCs w:val="20"/>
        </w:rPr>
        <w:tab/>
        <w:t xml:space="preserve">przesłanki odpowiedzialności członków władz spółki a postanowienia umowy </w:t>
      </w:r>
      <w:r w:rsidRPr="00C2087C">
        <w:rPr>
          <w:rFonts w:ascii="Arial" w:hAnsi="Arial" w:cs="Arial"/>
          <w:sz w:val="20"/>
          <w:szCs w:val="20"/>
        </w:rPr>
        <w:tab/>
      </w:r>
      <w:r w:rsidRPr="00C2087C">
        <w:rPr>
          <w:rFonts w:ascii="Arial" w:hAnsi="Arial" w:cs="Arial"/>
          <w:sz w:val="20"/>
          <w:szCs w:val="20"/>
        </w:rPr>
        <w:tab/>
      </w:r>
      <w:r w:rsidRPr="00C2087C">
        <w:rPr>
          <w:rFonts w:ascii="Arial" w:hAnsi="Arial" w:cs="Arial"/>
          <w:sz w:val="20"/>
          <w:szCs w:val="20"/>
        </w:rPr>
        <w:tab/>
        <w:t>spółki i aktów wewnętrznych</w:t>
      </w:r>
    </w:p>
    <w:p w:rsidR="0092283D" w:rsidRPr="00C2087C" w:rsidRDefault="0092283D" w:rsidP="00BA3E3A">
      <w:pPr>
        <w:rPr>
          <w:rFonts w:ascii="Arial" w:hAnsi="Arial" w:cs="Arial"/>
          <w:sz w:val="20"/>
          <w:szCs w:val="20"/>
        </w:rPr>
      </w:pPr>
      <w:r w:rsidRPr="00C2087C">
        <w:rPr>
          <w:rFonts w:ascii="Arial" w:hAnsi="Arial" w:cs="Arial"/>
          <w:sz w:val="20"/>
          <w:szCs w:val="20"/>
        </w:rPr>
        <w:tab/>
        <w:t>-</w:t>
      </w:r>
      <w:r w:rsidRPr="00C2087C">
        <w:rPr>
          <w:rFonts w:ascii="Arial" w:hAnsi="Arial" w:cs="Arial"/>
          <w:sz w:val="20"/>
          <w:szCs w:val="20"/>
        </w:rPr>
        <w:tab/>
        <w:t>praktyczne aspekty reprezentacji członków władz spółki oraz samej spółki</w:t>
      </w:r>
    </w:p>
    <w:p w:rsidR="0092283D" w:rsidRPr="00517CA8" w:rsidRDefault="0092283D" w:rsidP="00BA3E3A">
      <w:pPr>
        <w:rPr>
          <w:rFonts w:ascii="Arial" w:hAnsi="Arial" w:cs="Arial"/>
          <w:sz w:val="20"/>
          <w:szCs w:val="20"/>
        </w:rPr>
      </w:pPr>
      <w:r w:rsidRPr="00C2087C">
        <w:rPr>
          <w:rFonts w:ascii="Arial" w:hAnsi="Arial" w:cs="Arial"/>
          <w:sz w:val="20"/>
          <w:szCs w:val="20"/>
        </w:rPr>
        <w:tab/>
        <w:t>dr Marcin Radwan-Röhrenschef, p</w:t>
      </w:r>
      <w:r w:rsidRPr="00517CA8">
        <w:rPr>
          <w:rFonts w:ascii="Arial" w:hAnsi="Arial" w:cs="Arial"/>
          <w:sz w:val="20"/>
          <w:szCs w:val="20"/>
        </w:rPr>
        <w:t>artner w Kancelarii Röhrenschef</w:t>
      </w:r>
    </w:p>
    <w:p w:rsidR="0092283D" w:rsidRPr="00517CA8" w:rsidRDefault="0092283D" w:rsidP="00251CA1">
      <w:pPr>
        <w:rPr>
          <w:rFonts w:ascii="Arial" w:hAnsi="Arial" w:cs="Arial"/>
          <w:sz w:val="20"/>
          <w:szCs w:val="20"/>
        </w:rPr>
      </w:pPr>
    </w:p>
    <w:p w:rsidR="0092283D" w:rsidRPr="00517CA8" w:rsidRDefault="0092283D" w:rsidP="00251CA1">
      <w:pPr>
        <w:rPr>
          <w:rFonts w:ascii="Arial" w:hAnsi="Arial" w:cs="Arial"/>
          <w:sz w:val="20"/>
          <w:szCs w:val="20"/>
        </w:rPr>
      </w:pPr>
    </w:p>
    <w:p w:rsidR="0092283D" w:rsidRPr="00B233C6" w:rsidRDefault="0092283D" w:rsidP="00251CA1">
      <w:pPr>
        <w:rPr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bCs/>
          <w:sz w:val="20"/>
          <w:szCs w:val="20"/>
        </w:rPr>
        <w:t>12:00</w:t>
      </w:r>
      <w:r w:rsidRPr="00B233C6">
        <w:rPr>
          <w:rFonts w:ascii="Arial" w:hAnsi="Arial" w:cs="Arial"/>
          <w:bCs/>
          <w:sz w:val="20"/>
          <w:szCs w:val="20"/>
        </w:rPr>
        <w:tab/>
      </w:r>
      <w:r w:rsidRPr="00B233C6">
        <w:rPr>
          <w:rFonts w:ascii="Arial" w:hAnsi="Arial" w:cs="Arial"/>
          <w:b/>
          <w:bCs/>
          <w:sz w:val="20"/>
          <w:szCs w:val="20"/>
        </w:rPr>
        <w:t>Cywilnoprawna odpowiedzialność członków zarządu spółki z o.o. za zobowiązania           </w:t>
      </w:r>
      <w:r w:rsidRPr="00B233C6">
        <w:rPr>
          <w:rFonts w:ascii="Arial" w:hAnsi="Arial" w:cs="Arial"/>
          <w:b/>
          <w:bCs/>
          <w:sz w:val="20"/>
          <w:szCs w:val="20"/>
        </w:rPr>
        <w:tab/>
        <w:t>spółki (art. 299 ksh)</w:t>
      </w:r>
    </w:p>
    <w:p w:rsidR="0092283D" w:rsidRPr="00B233C6" w:rsidRDefault="0092283D" w:rsidP="00026598">
      <w:pPr>
        <w:rPr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sz w:val="20"/>
          <w:szCs w:val="20"/>
        </w:rPr>
        <w:t>            prof. UŁ dr hab. Aleksander Kappes,</w:t>
      </w:r>
      <w:r>
        <w:rPr>
          <w:rFonts w:ascii="Arial" w:hAnsi="Arial" w:cs="Arial"/>
          <w:sz w:val="20"/>
          <w:szCs w:val="20"/>
        </w:rPr>
        <w:t xml:space="preserve"> </w:t>
      </w:r>
      <w:r w:rsidRPr="00B233C6">
        <w:rPr>
          <w:rFonts w:ascii="Arial" w:hAnsi="Arial" w:cs="Arial"/>
          <w:sz w:val="20"/>
          <w:szCs w:val="20"/>
        </w:rPr>
        <w:t xml:space="preserve">profesor nadzw. w  Katedrze Prawa </w:t>
      </w:r>
      <w:r w:rsidRPr="00B233C6">
        <w:rPr>
          <w:rFonts w:ascii="Arial" w:hAnsi="Arial" w:cs="Arial"/>
          <w:sz w:val="20"/>
          <w:szCs w:val="20"/>
        </w:rPr>
        <w:tab/>
        <w:t>Gospodarczego i  Handlowego Uniwersytetu Łódzkiego, kierowni</w:t>
      </w:r>
      <w:r>
        <w:rPr>
          <w:rFonts w:ascii="Arial" w:hAnsi="Arial" w:cs="Arial"/>
          <w:sz w:val="20"/>
          <w:szCs w:val="20"/>
        </w:rPr>
        <w:t xml:space="preserve">k Zakładu Spółek </w:t>
      </w:r>
      <w:r>
        <w:rPr>
          <w:rFonts w:ascii="Arial" w:hAnsi="Arial" w:cs="Arial"/>
          <w:sz w:val="20"/>
          <w:szCs w:val="20"/>
        </w:rPr>
        <w:tab/>
        <w:t>Handlowych UŁ</w:t>
      </w:r>
    </w:p>
    <w:p w:rsidR="0092283D" w:rsidRPr="00B233C6" w:rsidRDefault="0092283D" w:rsidP="00026598">
      <w:pPr>
        <w:rPr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sz w:val="20"/>
          <w:szCs w:val="20"/>
        </w:rPr>
        <w:t xml:space="preserve"> </w:t>
      </w:r>
    </w:p>
    <w:p w:rsidR="0092283D" w:rsidRPr="00B233C6" w:rsidRDefault="0092283D" w:rsidP="00026598">
      <w:pPr>
        <w:rPr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sz w:val="20"/>
          <w:szCs w:val="20"/>
        </w:rPr>
        <w:t>12:50</w:t>
      </w:r>
      <w:r w:rsidRPr="00B233C6">
        <w:rPr>
          <w:rFonts w:ascii="Arial" w:hAnsi="Arial" w:cs="Arial"/>
          <w:sz w:val="20"/>
          <w:szCs w:val="20"/>
        </w:rPr>
        <w:tab/>
        <w:t>Przerwa na lunch</w:t>
      </w:r>
    </w:p>
    <w:p w:rsidR="0092283D" w:rsidRPr="00B233C6" w:rsidRDefault="0092283D" w:rsidP="00026598">
      <w:pPr>
        <w:rPr>
          <w:rFonts w:ascii="Arial" w:hAnsi="Arial" w:cs="Arial"/>
          <w:sz w:val="20"/>
          <w:szCs w:val="20"/>
        </w:rPr>
      </w:pPr>
    </w:p>
    <w:p w:rsidR="0092283D" w:rsidRPr="00B233C6" w:rsidRDefault="0092283D" w:rsidP="00026598">
      <w:pPr>
        <w:rPr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sz w:val="20"/>
          <w:szCs w:val="20"/>
        </w:rPr>
        <w:t>13:40</w:t>
      </w:r>
      <w:r w:rsidRPr="00B233C6">
        <w:rPr>
          <w:rFonts w:ascii="Arial" w:hAnsi="Arial" w:cs="Arial"/>
          <w:sz w:val="20"/>
          <w:szCs w:val="20"/>
        </w:rPr>
        <w:tab/>
      </w:r>
      <w:r w:rsidRPr="00B233C6">
        <w:rPr>
          <w:rFonts w:ascii="Arial" w:hAnsi="Arial" w:cs="Arial"/>
          <w:b/>
          <w:sz w:val="20"/>
          <w:szCs w:val="20"/>
        </w:rPr>
        <w:t xml:space="preserve">Odpowiedzialność odszkodowawcza na naruszenie obowiązków nabywców znacznych </w:t>
      </w:r>
      <w:r w:rsidRPr="00B233C6">
        <w:rPr>
          <w:rFonts w:ascii="Arial" w:hAnsi="Arial" w:cs="Arial"/>
          <w:b/>
          <w:sz w:val="20"/>
          <w:szCs w:val="20"/>
        </w:rPr>
        <w:tab/>
        <w:t>pakietów akcji spółek publicznych</w:t>
      </w:r>
    </w:p>
    <w:p w:rsidR="0092283D" w:rsidRPr="00B233C6" w:rsidRDefault="0092283D" w:rsidP="00026598">
      <w:pPr>
        <w:pStyle w:val="NormalnyWeb"/>
        <w:rPr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b/>
          <w:bCs/>
          <w:sz w:val="20"/>
          <w:szCs w:val="20"/>
        </w:rPr>
        <w:tab/>
      </w:r>
      <w:r w:rsidRPr="00B233C6">
        <w:rPr>
          <w:rFonts w:ascii="Arial" w:hAnsi="Arial" w:cs="Arial"/>
          <w:bCs/>
          <w:sz w:val="20"/>
          <w:szCs w:val="20"/>
        </w:rPr>
        <w:t>dr Maciej Mataczyński,</w:t>
      </w:r>
      <w:r w:rsidRPr="00B233C6">
        <w:rPr>
          <w:rFonts w:ascii="Arial" w:hAnsi="Arial" w:cs="Arial"/>
          <w:b/>
          <w:bCs/>
          <w:sz w:val="20"/>
          <w:szCs w:val="20"/>
        </w:rPr>
        <w:t xml:space="preserve"> </w:t>
      </w:r>
      <w:r w:rsidRPr="00B233C6">
        <w:rPr>
          <w:rFonts w:ascii="Arial" w:hAnsi="Arial" w:cs="Arial"/>
          <w:bCs/>
          <w:sz w:val="20"/>
          <w:szCs w:val="20"/>
        </w:rPr>
        <w:t xml:space="preserve">radca prawny, </w:t>
      </w:r>
      <w:r w:rsidRPr="00B233C6">
        <w:rPr>
          <w:rFonts w:ascii="Arial" w:hAnsi="Arial" w:cs="Arial"/>
          <w:sz w:val="20"/>
          <w:szCs w:val="20"/>
        </w:rPr>
        <w:t xml:space="preserve">adiunkt w Katedrze Prawa Europejskiego na Wydziale </w:t>
      </w:r>
      <w:r w:rsidRPr="00B233C6">
        <w:rPr>
          <w:rFonts w:ascii="Arial" w:hAnsi="Arial" w:cs="Arial"/>
          <w:sz w:val="20"/>
          <w:szCs w:val="20"/>
        </w:rPr>
        <w:tab/>
        <w:t>Prawa i Administracji Uniwersytetu im. Adama Mickiewicza w Poznaniu</w:t>
      </w:r>
    </w:p>
    <w:p w:rsidR="0092283D" w:rsidRPr="00C728D4" w:rsidRDefault="0092283D" w:rsidP="00026598">
      <w:pPr>
        <w:rPr>
          <w:rFonts w:ascii="Arial" w:hAnsi="Arial" w:cs="Arial"/>
          <w:sz w:val="20"/>
          <w:szCs w:val="20"/>
        </w:rPr>
      </w:pPr>
    </w:p>
    <w:p w:rsidR="0092283D" w:rsidRPr="00C728D4" w:rsidRDefault="0092283D" w:rsidP="006017A2">
      <w:pPr>
        <w:rPr>
          <w:rFonts w:ascii="Arial" w:hAnsi="Arial" w:cs="Arial"/>
          <w:b/>
          <w:sz w:val="20"/>
          <w:szCs w:val="20"/>
        </w:rPr>
      </w:pPr>
      <w:r w:rsidRPr="00C728D4">
        <w:rPr>
          <w:rFonts w:ascii="Arial" w:hAnsi="Arial" w:cs="Arial"/>
          <w:sz w:val="20"/>
          <w:szCs w:val="20"/>
        </w:rPr>
        <w:t>14:40</w:t>
      </w:r>
      <w:r w:rsidRPr="00C728D4">
        <w:rPr>
          <w:rFonts w:ascii="Arial" w:hAnsi="Arial" w:cs="Arial"/>
          <w:sz w:val="20"/>
          <w:szCs w:val="20"/>
        </w:rPr>
        <w:tab/>
      </w:r>
      <w:r w:rsidRPr="00C728D4">
        <w:rPr>
          <w:rFonts w:ascii="Arial" w:hAnsi="Arial" w:cs="Arial"/>
          <w:b/>
          <w:sz w:val="20"/>
          <w:szCs w:val="20"/>
        </w:rPr>
        <w:t>Innowacyjne metody subskrypcji akcji w świetle obowiązujących przepisów</w:t>
      </w:r>
    </w:p>
    <w:p w:rsidR="0092283D" w:rsidRPr="00C728D4" w:rsidRDefault="0092283D" w:rsidP="00C72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Pr="00C728D4">
        <w:rPr>
          <w:rFonts w:ascii="Arial" w:hAnsi="Arial" w:cs="Arial"/>
          <w:sz w:val="20"/>
          <w:szCs w:val="20"/>
        </w:rPr>
        <w:t>dwustopniowej emisji akcji</w:t>
      </w:r>
    </w:p>
    <w:p w:rsidR="0092283D" w:rsidRPr="00C728D4" w:rsidRDefault="0092283D" w:rsidP="00C72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„mechanizmy aukcyjne</w:t>
      </w:r>
      <w:r w:rsidRPr="00C728D4">
        <w:rPr>
          <w:rFonts w:ascii="Arial" w:hAnsi="Arial" w:cs="Arial"/>
          <w:sz w:val="20"/>
          <w:szCs w:val="20"/>
        </w:rPr>
        <w:t>” w ramach subskrypcji akcji</w:t>
      </w:r>
    </w:p>
    <w:p w:rsidR="0092283D" w:rsidRPr="00C728D4" w:rsidRDefault="0092283D" w:rsidP="006017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Pr="00C728D4">
        <w:rPr>
          <w:rFonts w:ascii="Arial" w:hAnsi="Arial" w:cs="Arial"/>
          <w:sz w:val="20"/>
          <w:szCs w:val="20"/>
        </w:rPr>
        <w:t>subskry</w:t>
      </w:r>
      <w:r>
        <w:rPr>
          <w:rFonts w:ascii="Arial" w:hAnsi="Arial" w:cs="Arial"/>
          <w:sz w:val="20"/>
          <w:szCs w:val="20"/>
        </w:rPr>
        <w:t>pcja akcji  przy wykorzystaniu I</w:t>
      </w:r>
      <w:r w:rsidRPr="00C728D4">
        <w:rPr>
          <w:rFonts w:ascii="Arial" w:hAnsi="Arial" w:cs="Arial"/>
          <w:sz w:val="20"/>
          <w:szCs w:val="20"/>
        </w:rPr>
        <w:t xml:space="preserve">nternetu </w:t>
      </w:r>
    </w:p>
    <w:p w:rsidR="0092283D" w:rsidRPr="00C728D4" w:rsidRDefault="0092283D" w:rsidP="006017A2">
      <w:pPr>
        <w:rPr>
          <w:rFonts w:ascii="Arial" w:hAnsi="Arial" w:cs="Arial"/>
          <w:sz w:val="20"/>
          <w:szCs w:val="20"/>
        </w:rPr>
      </w:pPr>
      <w:r w:rsidRPr="00C728D4">
        <w:rPr>
          <w:rFonts w:ascii="Arial" w:hAnsi="Arial" w:cs="Arial"/>
          <w:sz w:val="20"/>
          <w:szCs w:val="20"/>
        </w:rPr>
        <w:tab/>
        <w:t>dr Tomasz Sójka, adwokat, Uniwersytet im. Adama Mickiewicza w Poznaniu</w:t>
      </w:r>
    </w:p>
    <w:p w:rsidR="0092283D" w:rsidRPr="00C728D4" w:rsidRDefault="0092283D" w:rsidP="00026598">
      <w:pPr>
        <w:rPr>
          <w:rFonts w:ascii="Arial" w:hAnsi="Arial" w:cs="Arial"/>
          <w:sz w:val="20"/>
          <w:szCs w:val="20"/>
        </w:rPr>
      </w:pPr>
    </w:p>
    <w:p w:rsidR="0092283D" w:rsidRPr="00B233C6" w:rsidRDefault="0092283D" w:rsidP="00026598">
      <w:pPr>
        <w:rPr>
          <w:rFonts w:ascii="Arial" w:hAnsi="Arial" w:cs="Arial"/>
          <w:sz w:val="20"/>
          <w:szCs w:val="20"/>
        </w:rPr>
      </w:pPr>
    </w:p>
    <w:p w:rsidR="0092283D" w:rsidRPr="00B233C6" w:rsidRDefault="0092283D" w:rsidP="00E423D5">
      <w:pPr>
        <w:rPr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sz w:val="20"/>
          <w:szCs w:val="20"/>
        </w:rPr>
        <w:t>15:30</w:t>
      </w:r>
      <w:r w:rsidRPr="00B233C6">
        <w:rPr>
          <w:rFonts w:ascii="Arial" w:hAnsi="Arial" w:cs="Arial"/>
          <w:sz w:val="20"/>
          <w:szCs w:val="20"/>
        </w:rPr>
        <w:tab/>
        <w:t xml:space="preserve">Podsumowanie konferencji i zakończenie </w:t>
      </w:r>
    </w:p>
    <w:p w:rsidR="0092283D" w:rsidRPr="00B233C6" w:rsidRDefault="0092283D" w:rsidP="00E423D5">
      <w:pPr>
        <w:rPr>
          <w:rFonts w:ascii="Arial" w:hAnsi="Arial" w:cs="Arial"/>
          <w:sz w:val="20"/>
          <w:szCs w:val="20"/>
        </w:rPr>
      </w:pPr>
    </w:p>
    <w:p w:rsidR="0092283D" w:rsidRPr="00B233C6" w:rsidRDefault="0092283D" w:rsidP="00CC6165">
      <w:pPr>
        <w:spacing w:before="240" w:after="240"/>
        <w:rPr>
          <w:rFonts w:ascii="Arial" w:hAnsi="Arial" w:cs="Arial"/>
          <w:b/>
          <w:bCs/>
          <w:sz w:val="20"/>
          <w:szCs w:val="20"/>
          <w:u w:val="single"/>
        </w:rPr>
      </w:pPr>
      <w:r w:rsidRPr="00B233C6">
        <w:rPr>
          <w:rFonts w:ascii="Arial" w:hAnsi="Arial" w:cs="Arial"/>
          <w:b/>
          <w:bCs/>
          <w:sz w:val="20"/>
          <w:szCs w:val="20"/>
          <w:u w:val="single"/>
        </w:rPr>
        <w:t>Informacje organizacyjne:</w:t>
      </w:r>
    </w:p>
    <w:p w:rsidR="0092283D" w:rsidRPr="00B233C6" w:rsidRDefault="0092283D" w:rsidP="00CC6165">
      <w:pPr>
        <w:rPr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sz w:val="20"/>
          <w:szCs w:val="20"/>
        </w:rPr>
        <w:t>termin i miejsc: 8 marca  2012 r., Warszawa</w:t>
      </w:r>
    </w:p>
    <w:p w:rsidR="0092283D" w:rsidRPr="00B233C6" w:rsidRDefault="0092283D" w:rsidP="00CC6165">
      <w:pPr>
        <w:rPr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sz w:val="20"/>
          <w:szCs w:val="20"/>
        </w:rPr>
        <w:t>czas trwania konferencji: 10:00-15</w:t>
      </w:r>
      <w:r w:rsidRPr="00B233C6">
        <w:rPr>
          <w:rFonts w:ascii="Arial" w:hAnsi="Arial" w:cs="Arial"/>
          <w:caps/>
          <w:sz w:val="20"/>
          <w:szCs w:val="20"/>
        </w:rPr>
        <w:t>:3</w:t>
      </w:r>
      <w:r w:rsidRPr="00B233C6">
        <w:rPr>
          <w:rFonts w:ascii="Arial" w:hAnsi="Arial" w:cs="Arial"/>
          <w:sz w:val="20"/>
          <w:szCs w:val="20"/>
        </w:rPr>
        <w:t>0</w:t>
      </w:r>
    </w:p>
    <w:p w:rsidR="0092283D" w:rsidRPr="00B233C6" w:rsidRDefault="0092283D" w:rsidP="00CC6165">
      <w:pPr>
        <w:rPr>
          <w:rFonts w:ascii="Arial" w:hAnsi="Arial" w:cs="Arial"/>
          <w:sz w:val="20"/>
          <w:szCs w:val="20"/>
        </w:rPr>
      </w:pPr>
    </w:p>
    <w:p w:rsidR="0092283D" w:rsidRPr="00B233C6" w:rsidRDefault="0092283D" w:rsidP="00CC6165">
      <w:pPr>
        <w:rPr>
          <w:rFonts w:ascii="Arial" w:hAnsi="Arial" w:cs="Arial"/>
          <w:b/>
          <w:sz w:val="20"/>
          <w:szCs w:val="20"/>
        </w:rPr>
      </w:pPr>
      <w:r w:rsidRPr="00B233C6">
        <w:rPr>
          <w:rFonts w:ascii="Arial" w:hAnsi="Arial" w:cs="Arial"/>
          <w:b/>
          <w:sz w:val="20"/>
          <w:szCs w:val="20"/>
        </w:rPr>
        <w:t xml:space="preserve">koszt udziału: </w:t>
      </w:r>
    </w:p>
    <w:p w:rsidR="0092283D" w:rsidRPr="00B233C6" w:rsidRDefault="0092283D" w:rsidP="00CC6165">
      <w:pPr>
        <w:rPr>
          <w:rFonts w:ascii="Arial" w:hAnsi="Arial" w:cs="Arial"/>
          <w:sz w:val="20"/>
          <w:szCs w:val="20"/>
        </w:rPr>
      </w:pPr>
    </w:p>
    <w:p w:rsidR="0092283D" w:rsidRPr="00B233C6" w:rsidRDefault="0092283D" w:rsidP="00CC6165">
      <w:pPr>
        <w:rPr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sz w:val="20"/>
          <w:szCs w:val="20"/>
        </w:rPr>
        <w:t xml:space="preserve">700 zł + VAT/ os - podstawowy koszt udziału </w:t>
      </w:r>
    </w:p>
    <w:p w:rsidR="0092283D" w:rsidRPr="00B233C6" w:rsidRDefault="0092283D" w:rsidP="00CC6165">
      <w:pPr>
        <w:rPr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sz w:val="20"/>
          <w:szCs w:val="20"/>
        </w:rPr>
        <w:t xml:space="preserve">560 zł VAT/ os - koszt udziału dla użytkowników SIP LEX (cena uwzględnia rabat 20% od ceny podstawowej) </w:t>
      </w:r>
    </w:p>
    <w:p w:rsidR="0092283D" w:rsidRPr="00B233C6" w:rsidRDefault="0092283D" w:rsidP="00CC6165">
      <w:pPr>
        <w:rPr>
          <w:rFonts w:ascii="Arial" w:hAnsi="Arial" w:cs="Arial"/>
          <w:sz w:val="20"/>
          <w:szCs w:val="20"/>
        </w:rPr>
      </w:pPr>
    </w:p>
    <w:p w:rsidR="0092283D" w:rsidRPr="00B233C6" w:rsidRDefault="0092283D" w:rsidP="00CC6165">
      <w:pPr>
        <w:rPr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sz w:val="20"/>
          <w:szCs w:val="20"/>
        </w:rPr>
        <w:t xml:space="preserve">uczestnikom zapewniamy: </w:t>
      </w:r>
    </w:p>
    <w:p w:rsidR="0092283D" w:rsidRPr="00B233C6" w:rsidRDefault="0092283D" w:rsidP="00CC6165">
      <w:pPr>
        <w:rPr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sz w:val="20"/>
          <w:szCs w:val="20"/>
        </w:rPr>
        <w:t xml:space="preserve">wyżywienie (serwis kawowy, lunch), </w:t>
      </w:r>
    </w:p>
    <w:p w:rsidR="0092283D" w:rsidRPr="00B233C6" w:rsidRDefault="0092283D" w:rsidP="00CC6165">
      <w:pPr>
        <w:rPr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sz w:val="20"/>
          <w:szCs w:val="20"/>
        </w:rPr>
        <w:t>materiały</w:t>
      </w:r>
    </w:p>
    <w:p w:rsidR="0092283D" w:rsidRPr="00B233C6" w:rsidRDefault="0092283D" w:rsidP="00E423D5">
      <w:pPr>
        <w:rPr>
          <w:rFonts w:ascii="Arial" w:hAnsi="Arial" w:cs="Arial"/>
          <w:sz w:val="20"/>
          <w:szCs w:val="20"/>
        </w:rPr>
      </w:pPr>
      <w:r w:rsidRPr="00B233C6">
        <w:rPr>
          <w:rFonts w:ascii="Arial" w:hAnsi="Arial" w:cs="Arial"/>
          <w:sz w:val="20"/>
          <w:szCs w:val="20"/>
        </w:rPr>
        <w:t>certyfikat udziału uprawniający do zdobycia punktów szkoleniowych</w:t>
      </w:r>
    </w:p>
    <w:p w:rsidR="0092283D" w:rsidRPr="00B233C6" w:rsidRDefault="0092283D" w:rsidP="00E423D5">
      <w:pPr>
        <w:rPr>
          <w:rFonts w:ascii="Arial" w:hAnsi="Arial" w:cs="Arial"/>
          <w:sz w:val="20"/>
          <w:szCs w:val="20"/>
        </w:rPr>
      </w:pPr>
    </w:p>
    <w:p w:rsidR="0092283D" w:rsidRPr="00B233C6" w:rsidRDefault="0092283D" w:rsidP="004209B2">
      <w:pPr>
        <w:jc w:val="center"/>
        <w:rPr>
          <w:rFonts w:ascii="Arial" w:hAnsi="Arial" w:cs="Arial"/>
          <w:b/>
          <w:sz w:val="20"/>
          <w:szCs w:val="20"/>
        </w:rPr>
      </w:pPr>
      <w:r w:rsidRPr="00B233C6">
        <w:rPr>
          <w:rFonts w:ascii="Arial" w:hAnsi="Arial" w:cs="Arial"/>
          <w:b/>
          <w:sz w:val="20"/>
          <w:szCs w:val="20"/>
        </w:rPr>
        <w:t>Szczegółowe informacje dostępne na www.LEX.pl/konferencja_ksh</w:t>
      </w:r>
    </w:p>
    <w:sectPr w:rsidR="0092283D" w:rsidRPr="00B233C6" w:rsidSect="008F2855">
      <w:footerReference w:type="default" r:id="rId8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962" w:rsidRDefault="00093962">
      <w:r>
        <w:separator/>
      </w:r>
    </w:p>
  </w:endnote>
  <w:endnote w:type="continuationSeparator" w:id="1">
    <w:p w:rsidR="00093962" w:rsidRDefault="00093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yriad Web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3D" w:rsidRDefault="0092283D" w:rsidP="00FF73B3">
    <w:pPr>
      <w:pStyle w:val="Stopka"/>
      <w:jc w:val="center"/>
    </w:pPr>
    <w:r w:rsidRPr="001A029A">
      <w:rPr>
        <w:rFonts w:ascii="Arial" w:hAnsi="Arial" w:cs="Arial"/>
        <w:sz w:val="16"/>
        <w:szCs w:val="16"/>
      </w:rPr>
      <w:t>Wolters Kluwer Polska Sp. z o.o.</w:t>
    </w:r>
    <w:r w:rsidRPr="001A029A">
      <w:rPr>
        <w:rFonts w:ascii="Arial" w:hAnsi="Arial" w:cs="Arial"/>
        <w:sz w:val="16"/>
        <w:szCs w:val="16"/>
      </w:rPr>
      <w:br/>
      <w:t xml:space="preserve">ul. Płocka </w:t>
    </w:r>
    <w:smartTag w:uri="urn:schemas-microsoft-com:office:smarttags" w:element="metricconverter">
      <w:smartTagPr>
        <w:attr w:name="ProductID" w:val="5 a"/>
      </w:smartTagPr>
      <w:r w:rsidRPr="001A029A">
        <w:rPr>
          <w:rFonts w:ascii="Arial" w:hAnsi="Arial" w:cs="Arial"/>
          <w:sz w:val="16"/>
          <w:szCs w:val="16"/>
        </w:rPr>
        <w:t>5 a</w:t>
      </w:r>
    </w:smartTag>
    <w:r w:rsidRPr="001A029A">
      <w:rPr>
        <w:rFonts w:ascii="Arial" w:hAnsi="Arial" w:cs="Arial"/>
        <w:sz w:val="16"/>
        <w:szCs w:val="16"/>
      </w:rPr>
      <w:t xml:space="preserve">, 01-231 Warszawa, tel. </w:t>
    </w:r>
    <w:r w:rsidRPr="001A029A">
      <w:rPr>
        <w:rFonts w:ascii="Arial" w:hAnsi="Arial" w:cs="Arial"/>
        <w:noProof/>
        <w:sz w:val="16"/>
        <w:szCs w:val="16"/>
      </w:rPr>
      <w:t>(</w:t>
    </w:r>
    <w:r w:rsidRPr="001A029A">
      <w:rPr>
        <w:rFonts w:ascii="Arial" w:hAnsi="Arial" w:cs="Arial"/>
        <w:sz w:val="16"/>
        <w:szCs w:val="16"/>
      </w:rPr>
      <w:t>022) 535 83 23, faks (022) 535 83 22</w:t>
    </w:r>
    <w:r w:rsidRPr="001A029A">
      <w:rPr>
        <w:rFonts w:ascii="Arial" w:hAnsi="Arial" w:cs="Arial"/>
        <w:sz w:val="16"/>
        <w:szCs w:val="16"/>
      </w:rPr>
      <w:br/>
      <w:t>www.LEX.pl/szkolenia, e-mail: szkolenia@wolterskluwer.pl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962" w:rsidRDefault="00093962">
      <w:r>
        <w:separator/>
      </w:r>
    </w:p>
  </w:footnote>
  <w:footnote w:type="continuationSeparator" w:id="1">
    <w:p w:rsidR="00093962" w:rsidRDefault="00093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49B4"/>
    <w:multiLevelType w:val="hybridMultilevel"/>
    <w:tmpl w:val="D9B8F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C46883"/>
    <w:multiLevelType w:val="hybridMultilevel"/>
    <w:tmpl w:val="F7D4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9D725A"/>
    <w:multiLevelType w:val="hybridMultilevel"/>
    <w:tmpl w:val="73AAE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FB2FA8"/>
    <w:multiLevelType w:val="hybridMultilevel"/>
    <w:tmpl w:val="1B4ECD82"/>
    <w:lvl w:ilvl="0" w:tplc="78582E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DB3227"/>
    <w:multiLevelType w:val="hybridMultilevel"/>
    <w:tmpl w:val="05E43A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773447"/>
    <w:multiLevelType w:val="hybridMultilevel"/>
    <w:tmpl w:val="B1BC1742"/>
    <w:lvl w:ilvl="0" w:tplc="7F86E0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2E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C86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4609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90BF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4ED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A289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74D6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65F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10962F5"/>
    <w:multiLevelType w:val="hybridMultilevel"/>
    <w:tmpl w:val="5BD69DF6"/>
    <w:lvl w:ilvl="0" w:tplc="733A08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96826B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DE7028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41581A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52D2B5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C3D078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251CF0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8698D5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A71EC2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BC0"/>
    <w:rsid w:val="000048F9"/>
    <w:rsid w:val="000144CA"/>
    <w:rsid w:val="00015965"/>
    <w:rsid w:val="00022495"/>
    <w:rsid w:val="00026598"/>
    <w:rsid w:val="00037A9B"/>
    <w:rsid w:val="000468F0"/>
    <w:rsid w:val="00050D4B"/>
    <w:rsid w:val="00053820"/>
    <w:rsid w:val="00057EF7"/>
    <w:rsid w:val="00060471"/>
    <w:rsid w:val="0008049B"/>
    <w:rsid w:val="00093962"/>
    <w:rsid w:val="00094D7C"/>
    <w:rsid w:val="000A18B2"/>
    <w:rsid w:val="000D6555"/>
    <w:rsid w:val="000E5ACD"/>
    <w:rsid w:val="000F4724"/>
    <w:rsid w:val="000F5688"/>
    <w:rsid w:val="0010010B"/>
    <w:rsid w:val="00125061"/>
    <w:rsid w:val="00125876"/>
    <w:rsid w:val="001379AB"/>
    <w:rsid w:val="00147A08"/>
    <w:rsid w:val="001652BA"/>
    <w:rsid w:val="0018390C"/>
    <w:rsid w:val="00191E06"/>
    <w:rsid w:val="0019610C"/>
    <w:rsid w:val="001970E5"/>
    <w:rsid w:val="001A029A"/>
    <w:rsid w:val="001A26CE"/>
    <w:rsid w:val="001A275F"/>
    <w:rsid w:val="001B3A12"/>
    <w:rsid w:val="001B42CF"/>
    <w:rsid w:val="001B7B00"/>
    <w:rsid w:val="001D10E3"/>
    <w:rsid w:val="001E6D41"/>
    <w:rsid w:val="001F2FBB"/>
    <w:rsid w:val="002002A2"/>
    <w:rsid w:val="00227786"/>
    <w:rsid w:val="00244580"/>
    <w:rsid w:val="00245F46"/>
    <w:rsid w:val="00251CA1"/>
    <w:rsid w:val="00261B85"/>
    <w:rsid w:val="0027177F"/>
    <w:rsid w:val="00276062"/>
    <w:rsid w:val="002761D1"/>
    <w:rsid w:val="002A1FC6"/>
    <w:rsid w:val="002A249B"/>
    <w:rsid w:val="002B0091"/>
    <w:rsid w:val="002B3913"/>
    <w:rsid w:val="002C12E5"/>
    <w:rsid w:val="002E41D3"/>
    <w:rsid w:val="002E47C2"/>
    <w:rsid w:val="002E71AB"/>
    <w:rsid w:val="00304B85"/>
    <w:rsid w:val="00323098"/>
    <w:rsid w:val="00326272"/>
    <w:rsid w:val="003523BA"/>
    <w:rsid w:val="0035700C"/>
    <w:rsid w:val="003572CB"/>
    <w:rsid w:val="00360AD6"/>
    <w:rsid w:val="0036267B"/>
    <w:rsid w:val="00373862"/>
    <w:rsid w:val="003841B2"/>
    <w:rsid w:val="00386002"/>
    <w:rsid w:val="00386609"/>
    <w:rsid w:val="00391FE0"/>
    <w:rsid w:val="003B0F21"/>
    <w:rsid w:val="003B3023"/>
    <w:rsid w:val="003C5FFB"/>
    <w:rsid w:val="003C6B53"/>
    <w:rsid w:val="003E6E61"/>
    <w:rsid w:val="003F6766"/>
    <w:rsid w:val="004002B9"/>
    <w:rsid w:val="00416E3C"/>
    <w:rsid w:val="004209B2"/>
    <w:rsid w:val="004333D0"/>
    <w:rsid w:val="00444D17"/>
    <w:rsid w:val="00461D5D"/>
    <w:rsid w:val="00465146"/>
    <w:rsid w:val="00465562"/>
    <w:rsid w:val="00474C4E"/>
    <w:rsid w:val="00475966"/>
    <w:rsid w:val="00476B18"/>
    <w:rsid w:val="0048200B"/>
    <w:rsid w:val="00484655"/>
    <w:rsid w:val="004915A5"/>
    <w:rsid w:val="004C0204"/>
    <w:rsid w:val="004C2C9A"/>
    <w:rsid w:val="004E3C10"/>
    <w:rsid w:val="00504658"/>
    <w:rsid w:val="005052C4"/>
    <w:rsid w:val="00517CA8"/>
    <w:rsid w:val="005219A8"/>
    <w:rsid w:val="00521CF8"/>
    <w:rsid w:val="00523C38"/>
    <w:rsid w:val="00523DCD"/>
    <w:rsid w:val="005251B8"/>
    <w:rsid w:val="00544101"/>
    <w:rsid w:val="00545D10"/>
    <w:rsid w:val="005475F6"/>
    <w:rsid w:val="00550842"/>
    <w:rsid w:val="005574B9"/>
    <w:rsid w:val="00570BE5"/>
    <w:rsid w:val="00571CE0"/>
    <w:rsid w:val="00587145"/>
    <w:rsid w:val="005B7D1D"/>
    <w:rsid w:val="005C22E0"/>
    <w:rsid w:val="005C49FE"/>
    <w:rsid w:val="005C4DEA"/>
    <w:rsid w:val="005C585C"/>
    <w:rsid w:val="005D1CF9"/>
    <w:rsid w:val="005E0D40"/>
    <w:rsid w:val="005E2416"/>
    <w:rsid w:val="005E6365"/>
    <w:rsid w:val="005E7591"/>
    <w:rsid w:val="005F0AAE"/>
    <w:rsid w:val="005F37C8"/>
    <w:rsid w:val="006017A2"/>
    <w:rsid w:val="006076DF"/>
    <w:rsid w:val="00610E67"/>
    <w:rsid w:val="00617CB6"/>
    <w:rsid w:val="0063283C"/>
    <w:rsid w:val="006474B0"/>
    <w:rsid w:val="006547AF"/>
    <w:rsid w:val="006559E2"/>
    <w:rsid w:val="00663583"/>
    <w:rsid w:val="006636C9"/>
    <w:rsid w:val="00682051"/>
    <w:rsid w:val="0069247F"/>
    <w:rsid w:val="00695FF6"/>
    <w:rsid w:val="006A683C"/>
    <w:rsid w:val="006A7899"/>
    <w:rsid w:val="006C6AB0"/>
    <w:rsid w:val="006D2F3B"/>
    <w:rsid w:val="00701358"/>
    <w:rsid w:val="007060C1"/>
    <w:rsid w:val="00733238"/>
    <w:rsid w:val="007415DE"/>
    <w:rsid w:val="0075050A"/>
    <w:rsid w:val="007605D1"/>
    <w:rsid w:val="00762D09"/>
    <w:rsid w:val="007745B4"/>
    <w:rsid w:val="00776ED4"/>
    <w:rsid w:val="0078011C"/>
    <w:rsid w:val="007852B0"/>
    <w:rsid w:val="007853A9"/>
    <w:rsid w:val="00791D0A"/>
    <w:rsid w:val="007D3B6B"/>
    <w:rsid w:val="007D556D"/>
    <w:rsid w:val="007D58FE"/>
    <w:rsid w:val="007E7545"/>
    <w:rsid w:val="007F5DFF"/>
    <w:rsid w:val="007F7522"/>
    <w:rsid w:val="007F7EF7"/>
    <w:rsid w:val="00802043"/>
    <w:rsid w:val="0080416C"/>
    <w:rsid w:val="00811ACC"/>
    <w:rsid w:val="0081516E"/>
    <w:rsid w:val="008275ED"/>
    <w:rsid w:val="008544CE"/>
    <w:rsid w:val="00856A25"/>
    <w:rsid w:val="008613F0"/>
    <w:rsid w:val="00862749"/>
    <w:rsid w:val="008634A2"/>
    <w:rsid w:val="00885239"/>
    <w:rsid w:val="00887392"/>
    <w:rsid w:val="0089643C"/>
    <w:rsid w:val="008A5FD0"/>
    <w:rsid w:val="008B40DC"/>
    <w:rsid w:val="008F2855"/>
    <w:rsid w:val="00903D79"/>
    <w:rsid w:val="0090406A"/>
    <w:rsid w:val="00905447"/>
    <w:rsid w:val="00905AE0"/>
    <w:rsid w:val="00907161"/>
    <w:rsid w:val="0091706F"/>
    <w:rsid w:val="00920CE4"/>
    <w:rsid w:val="0092283D"/>
    <w:rsid w:val="00922D95"/>
    <w:rsid w:val="00926BC0"/>
    <w:rsid w:val="00934B21"/>
    <w:rsid w:val="00957A49"/>
    <w:rsid w:val="00970FCF"/>
    <w:rsid w:val="0097576C"/>
    <w:rsid w:val="00981D47"/>
    <w:rsid w:val="0098654D"/>
    <w:rsid w:val="009E1D95"/>
    <w:rsid w:val="009E6EB6"/>
    <w:rsid w:val="009F261E"/>
    <w:rsid w:val="009F3468"/>
    <w:rsid w:val="00A27027"/>
    <w:rsid w:val="00A30362"/>
    <w:rsid w:val="00A402C1"/>
    <w:rsid w:val="00A60459"/>
    <w:rsid w:val="00A608B1"/>
    <w:rsid w:val="00A6661E"/>
    <w:rsid w:val="00A84D1C"/>
    <w:rsid w:val="00A93884"/>
    <w:rsid w:val="00AA5BEE"/>
    <w:rsid w:val="00AB7654"/>
    <w:rsid w:val="00AC1D02"/>
    <w:rsid w:val="00AC73B7"/>
    <w:rsid w:val="00AD2A72"/>
    <w:rsid w:val="00AE1C42"/>
    <w:rsid w:val="00AE2F96"/>
    <w:rsid w:val="00B15858"/>
    <w:rsid w:val="00B233C6"/>
    <w:rsid w:val="00B2636E"/>
    <w:rsid w:val="00B41544"/>
    <w:rsid w:val="00B51FC7"/>
    <w:rsid w:val="00B52076"/>
    <w:rsid w:val="00B56D4F"/>
    <w:rsid w:val="00B6291F"/>
    <w:rsid w:val="00B672F9"/>
    <w:rsid w:val="00B8178D"/>
    <w:rsid w:val="00B8732F"/>
    <w:rsid w:val="00B92A2A"/>
    <w:rsid w:val="00BA37F5"/>
    <w:rsid w:val="00BA3959"/>
    <w:rsid w:val="00BA3E3A"/>
    <w:rsid w:val="00BB1C74"/>
    <w:rsid w:val="00BB246F"/>
    <w:rsid w:val="00BE0691"/>
    <w:rsid w:val="00BE603C"/>
    <w:rsid w:val="00BF510B"/>
    <w:rsid w:val="00BF58CB"/>
    <w:rsid w:val="00BF7CB8"/>
    <w:rsid w:val="00C006DA"/>
    <w:rsid w:val="00C10385"/>
    <w:rsid w:val="00C2087C"/>
    <w:rsid w:val="00C503C4"/>
    <w:rsid w:val="00C723FA"/>
    <w:rsid w:val="00C728D4"/>
    <w:rsid w:val="00C96635"/>
    <w:rsid w:val="00CB04B3"/>
    <w:rsid w:val="00CB4B15"/>
    <w:rsid w:val="00CB4DB6"/>
    <w:rsid w:val="00CB77F1"/>
    <w:rsid w:val="00CC0D6F"/>
    <w:rsid w:val="00CC6165"/>
    <w:rsid w:val="00CD4104"/>
    <w:rsid w:val="00CE5758"/>
    <w:rsid w:val="00D04303"/>
    <w:rsid w:val="00D05DE9"/>
    <w:rsid w:val="00D14C2D"/>
    <w:rsid w:val="00D21042"/>
    <w:rsid w:val="00D22F04"/>
    <w:rsid w:val="00D235FB"/>
    <w:rsid w:val="00D93658"/>
    <w:rsid w:val="00D95CDE"/>
    <w:rsid w:val="00D96022"/>
    <w:rsid w:val="00DB4354"/>
    <w:rsid w:val="00DC7156"/>
    <w:rsid w:val="00DD0B68"/>
    <w:rsid w:val="00DF30B1"/>
    <w:rsid w:val="00E01AB0"/>
    <w:rsid w:val="00E03648"/>
    <w:rsid w:val="00E12E83"/>
    <w:rsid w:val="00E22B0E"/>
    <w:rsid w:val="00E2463C"/>
    <w:rsid w:val="00E35F0E"/>
    <w:rsid w:val="00E41348"/>
    <w:rsid w:val="00E423D5"/>
    <w:rsid w:val="00E517C1"/>
    <w:rsid w:val="00E86A1B"/>
    <w:rsid w:val="00EB73B2"/>
    <w:rsid w:val="00EB7C20"/>
    <w:rsid w:val="00EC0A5A"/>
    <w:rsid w:val="00ED17AD"/>
    <w:rsid w:val="00ED3F1C"/>
    <w:rsid w:val="00EE54D7"/>
    <w:rsid w:val="00EF3651"/>
    <w:rsid w:val="00F0309C"/>
    <w:rsid w:val="00F059DD"/>
    <w:rsid w:val="00F07829"/>
    <w:rsid w:val="00F15D2D"/>
    <w:rsid w:val="00F35593"/>
    <w:rsid w:val="00F37E49"/>
    <w:rsid w:val="00F43FDB"/>
    <w:rsid w:val="00F45069"/>
    <w:rsid w:val="00F53267"/>
    <w:rsid w:val="00F63D41"/>
    <w:rsid w:val="00F773BF"/>
    <w:rsid w:val="00F81C62"/>
    <w:rsid w:val="00F8760C"/>
    <w:rsid w:val="00FC25BC"/>
    <w:rsid w:val="00FC43EA"/>
    <w:rsid w:val="00FC4C4E"/>
    <w:rsid w:val="00FE3829"/>
    <w:rsid w:val="00FF50B0"/>
    <w:rsid w:val="00FF73B3"/>
    <w:rsid w:val="00FF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580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5052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B24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pistowarurozsz1">
    <w:name w:val="opistowarurozsz1"/>
    <w:basedOn w:val="Domylnaczcionkaakapitu"/>
    <w:uiPriority w:val="99"/>
    <w:rsid w:val="00053820"/>
    <w:rPr>
      <w:rFonts w:ascii="Trebuchet MS" w:hAnsi="Trebuchet MS" w:cs="Times New Roman"/>
      <w:sz w:val="21"/>
      <w:szCs w:val="21"/>
    </w:rPr>
  </w:style>
  <w:style w:type="character" w:styleId="Hipercze">
    <w:name w:val="Hyperlink"/>
    <w:basedOn w:val="Domylnaczcionkaakapitu"/>
    <w:uiPriority w:val="99"/>
    <w:rsid w:val="001E6D41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386609"/>
  </w:style>
  <w:style w:type="paragraph" w:styleId="Nagwek">
    <w:name w:val="header"/>
    <w:basedOn w:val="Normalny"/>
    <w:link w:val="NagwekZnak"/>
    <w:uiPriority w:val="99"/>
    <w:rsid w:val="00FF7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246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F7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B246F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333D0"/>
    <w:pPr>
      <w:autoSpaceDE w:val="0"/>
      <w:autoSpaceDN w:val="0"/>
      <w:jc w:val="center"/>
    </w:pPr>
    <w:rPr>
      <w:rFonts w:ascii="Myriad Web" w:hAnsi="Myriad Web" w:cs="Myriad Web"/>
    </w:rPr>
  </w:style>
  <w:style w:type="character" w:customStyle="1" w:styleId="TytuZnak">
    <w:name w:val="Tytuł Znak"/>
    <w:basedOn w:val="Domylnaczcionkaakapitu"/>
    <w:link w:val="Tytu"/>
    <w:uiPriority w:val="99"/>
    <w:locked/>
    <w:rsid w:val="00BB246F"/>
    <w:rPr>
      <w:rFonts w:ascii="Cambria" w:hAnsi="Cambria" w:cs="Times New Roman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99"/>
    <w:qFormat/>
    <w:rsid w:val="004333D0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FE38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246F"/>
    <w:rPr>
      <w:rFonts w:cs="Times New Roman"/>
      <w:sz w:val="2"/>
    </w:rPr>
  </w:style>
  <w:style w:type="character" w:customStyle="1" w:styleId="urlp79825bed95c25b5070d2ca30c1d8266944afe29c16d152d04f2a7397dfb939cc">
    <w:name w:val="url_p_79825bed95c25b5070d2ca30c1d8266944afe29c16d152d04f2a7397dfb939cc"/>
    <w:basedOn w:val="Domylnaczcionkaakapitu"/>
    <w:uiPriority w:val="99"/>
    <w:rsid w:val="007745B4"/>
    <w:rPr>
      <w:rFonts w:cs="Times New Roman"/>
    </w:rPr>
  </w:style>
  <w:style w:type="character" w:styleId="Pogrubienie">
    <w:name w:val="Strong"/>
    <w:basedOn w:val="Domylnaczcionkaakapitu"/>
    <w:uiPriority w:val="99"/>
    <w:qFormat/>
    <w:locked/>
    <w:rsid w:val="00A402C1"/>
    <w:rPr>
      <w:rFonts w:cs="Times New Roman"/>
      <w:b/>
      <w:bCs/>
    </w:rPr>
  </w:style>
  <w:style w:type="character" w:customStyle="1" w:styleId="EmailStyle30">
    <w:name w:val="Styl wiadomości e-mail 30"/>
    <w:aliases w:val="Styl wiadomości e-mail 30"/>
    <w:basedOn w:val="Domylnaczcionkaakapitu"/>
    <w:uiPriority w:val="99"/>
    <w:semiHidden/>
    <w:personal/>
    <w:rsid w:val="00FC25BC"/>
    <w:rPr>
      <w:rFonts w:ascii="Arial" w:hAnsi="Arial" w:cs="Arial"/>
      <w:color w:val="000080"/>
      <w:sz w:val="20"/>
      <w:szCs w:val="20"/>
    </w:rPr>
  </w:style>
  <w:style w:type="character" w:customStyle="1" w:styleId="text">
    <w:name w:val="text"/>
    <w:basedOn w:val="Domylnaczcionkaakapitu"/>
    <w:uiPriority w:val="99"/>
    <w:rsid w:val="00026598"/>
    <w:rPr>
      <w:rFonts w:cs="Times New Roman"/>
    </w:rPr>
  </w:style>
  <w:style w:type="character" w:customStyle="1" w:styleId="EmailStyle32">
    <w:name w:val="Styl wiadomości e-mail 32"/>
    <w:aliases w:val="Styl wiadomości e-mail 32"/>
    <w:basedOn w:val="Domylnaczcionkaakapitu"/>
    <w:uiPriority w:val="99"/>
    <w:semiHidden/>
    <w:personal/>
    <w:rsid w:val="00E41348"/>
    <w:rPr>
      <w:rFonts w:ascii="Arial" w:hAnsi="Arial" w:cs="Arial"/>
      <w:color w:val="000080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7E75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9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19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4208</Characters>
  <Application>Microsoft Office Word</Application>
  <DocSecurity>0</DocSecurity>
  <Lines>35</Lines>
  <Paragraphs>9</Paragraphs>
  <ScaleCrop>false</ScaleCrop>
  <Company>WKP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konferencja: AKTUALNE PROBLEMY PRAWA ZOBOWIĄZAŃ W POLSCE</dc:title>
  <dc:subject/>
  <dc:creator>agnieszka_rozko</dc:creator>
  <cp:keywords/>
  <dc:description>ZNAKI:2776</dc:description>
  <cp:lastModifiedBy>magdalena_bieniasz</cp:lastModifiedBy>
  <cp:revision>2</cp:revision>
  <cp:lastPrinted>2010-09-22T09:57:00Z</cp:lastPrinted>
  <dcterms:created xsi:type="dcterms:W3CDTF">2012-02-10T09:51:00Z</dcterms:created>
  <dcterms:modified xsi:type="dcterms:W3CDTF">2012-02-10T09:51:00Z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2776</vt:lpwstr>
  </property>
  <property fmtid="{D5CDD505-2E9C-101B-9397-08002B2CF9AE}" pid="3" name="wk_stat:linki:">
    <vt:lpwstr>2</vt:lpwstr>
  </property>
  <property fmtid="{D5CDD505-2E9C-101B-9397-08002B2CF9AE}" pid="4" name="wk_stat:linki:liczba">
    <vt:lpwstr>2</vt:lpwstr>
  </property>
  <property fmtid="{D5CDD505-2E9C-101B-9397-08002B2CF9AE}" pid="5" name="wk_stat:linki:grafika:pdf:liczba">
    <vt:lpwstr>0</vt:lpwstr>
  </property>
  <property fmtid="{D5CDD505-2E9C-101B-9397-08002B2CF9AE}" pid="6" name="wk_stat:znaki:liczba">
    <vt:lpwstr>2776</vt:lpwstr>
  </property>
  <property fmtid="{D5CDD505-2E9C-101B-9397-08002B2CF9AE}" pid="7" name="wk_stat:zapis">
    <vt:lpwstr>2010.09.20 16:51:46</vt:lpwstr>
  </property>
</Properties>
</file>